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402"/>
        <w:gridCol w:w="1134"/>
        <w:gridCol w:w="1559"/>
        <w:gridCol w:w="1075"/>
      </w:tblGrid>
      <w:tr w:rsidR="00A662B2" w:rsidRPr="00391153" w:rsidTr="005D5E6E">
        <w:trPr>
          <w:cantSplit/>
          <w:trHeight w:val="858"/>
          <w:jc w:val="center"/>
        </w:trPr>
        <w:tc>
          <w:tcPr>
            <w:tcW w:w="1828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662B2" w:rsidRPr="00391153" w:rsidRDefault="00A662B2" w:rsidP="00BC262F">
            <w:pPr>
              <w:pStyle w:val="En-tte"/>
              <w:spacing w:line="256" w:lineRule="auto"/>
              <w:jc w:val="center"/>
              <w:rPr>
                <w:b/>
              </w:rPr>
            </w:pPr>
            <w:r w:rsidRPr="00E9244F">
              <w:rPr>
                <w:b/>
                <w:noProof/>
              </w:rPr>
              <w:drawing>
                <wp:inline distT="0" distB="0" distL="0" distR="0" wp14:anchorId="2BC1DB88" wp14:editId="470FAB73">
                  <wp:extent cx="932400" cy="723600"/>
                  <wp:effectExtent l="0" t="0" r="1270" b="635"/>
                  <wp:docPr id="2" name="Image 2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29BD">
              <w:rPr>
                <w:b/>
              </w:rPr>
              <w:t>Compte R</w:t>
            </w:r>
            <w:r>
              <w:rPr>
                <w:b/>
              </w:rPr>
              <w:t>endu</w:t>
            </w:r>
          </w:p>
        </w:tc>
        <w:tc>
          <w:tcPr>
            <w:tcW w:w="340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CCCFF"/>
            <w:vAlign w:val="center"/>
            <w:hideMark/>
          </w:tcPr>
          <w:p w:rsidR="00A662B2" w:rsidRDefault="005D5E6E" w:rsidP="005D5E6E">
            <w:pPr>
              <w:pStyle w:val="Corpsdetexte"/>
              <w:spacing w:line="360" w:lineRule="auto"/>
              <w:jc w:val="center"/>
              <w:rPr>
                <w:b/>
                <w:bCs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Réunion 2019.09.05</w:t>
            </w:r>
          </w:p>
          <w:p w:rsidR="005D5E6E" w:rsidRPr="005D5E6E" w:rsidRDefault="005D5E6E" w:rsidP="005D5E6E">
            <w:pPr>
              <w:pStyle w:val="Corpsdetext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(base de données CI-SanarSoft, ATS, circuit qualité</w:t>
            </w:r>
            <w:r w:rsidR="00822A99">
              <w:rPr>
                <w:bCs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662B2" w:rsidRPr="005D5E6E" w:rsidRDefault="00A662B2" w:rsidP="00BC262F">
            <w:pPr>
              <w:pStyle w:val="En-tte"/>
              <w:spacing w:line="276" w:lineRule="auto"/>
              <w:jc w:val="center"/>
              <w:rPr>
                <w:b/>
                <w:sz w:val="20"/>
              </w:rPr>
            </w:pPr>
            <w:r w:rsidRPr="005D5E6E">
              <w:rPr>
                <w:b/>
                <w:sz w:val="20"/>
              </w:rPr>
              <w:t>Rédact</w:t>
            </w:r>
            <w:r w:rsidR="005D5E6E">
              <w:rPr>
                <w:b/>
                <w:sz w:val="20"/>
              </w:rPr>
              <w:t>ion</w:t>
            </w:r>
            <w:r w:rsidRPr="005D5E6E">
              <w:rPr>
                <w:b/>
                <w:sz w:val="20"/>
              </w:rPr>
              <w:t xml:space="preserve"> : </w:t>
            </w:r>
          </w:p>
          <w:p w:rsidR="00A662B2" w:rsidRPr="00391153" w:rsidRDefault="005D5E6E" w:rsidP="00BC262F">
            <w:pPr>
              <w:pStyle w:val="En-tte"/>
              <w:spacing w:line="276" w:lineRule="auto"/>
              <w:jc w:val="center"/>
            </w:pPr>
            <w:r>
              <w:rPr>
                <w:sz w:val="20"/>
              </w:rPr>
              <w:t>Papa S.</w:t>
            </w:r>
            <w:r w:rsidR="00A662B2" w:rsidRPr="005D5E6E">
              <w:rPr>
                <w:sz w:val="20"/>
              </w:rPr>
              <w:t xml:space="preserve"> NDIAYE  </w:t>
            </w:r>
          </w:p>
        </w:tc>
        <w:tc>
          <w:tcPr>
            <w:tcW w:w="155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662B2" w:rsidRPr="005D5E6E" w:rsidRDefault="005D5E6E" w:rsidP="005D5E6E">
            <w:pPr>
              <w:pStyle w:val="En-tte"/>
              <w:spacing w:line="256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</w:t>
            </w:r>
            <w:r w:rsidR="00A662B2" w:rsidRPr="005D5E6E">
              <w:rPr>
                <w:b/>
                <w:sz w:val="20"/>
              </w:rPr>
              <w:t>réation</w:t>
            </w:r>
            <w:r w:rsidR="00A662B2" w:rsidRPr="005D5E6E">
              <w:rPr>
                <w:b/>
                <w:sz w:val="20"/>
              </w:rPr>
              <w:br/>
            </w:r>
            <w:r w:rsidR="00A662B2" w:rsidRPr="005D5E6E">
              <w:rPr>
                <w:sz w:val="20"/>
              </w:rPr>
              <w:t>18.09.2019</w:t>
            </w:r>
          </w:p>
        </w:tc>
        <w:tc>
          <w:tcPr>
            <w:tcW w:w="107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662B2" w:rsidRPr="005D5E6E" w:rsidRDefault="00A662B2" w:rsidP="003A4DA1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5D5E6E">
              <w:rPr>
                <w:b/>
                <w:sz w:val="20"/>
              </w:rPr>
              <w:t>Référence</w:t>
            </w:r>
            <w:r w:rsidRPr="005D5E6E">
              <w:rPr>
                <w:sz w:val="20"/>
              </w:rPr>
              <w:br/>
            </w:r>
            <w:r w:rsidR="00E429BD" w:rsidRPr="005D5E6E">
              <w:rPr>
                <w:sz w:val="20"/>
              </w:rPr>
              <w:t>3</w:t>
            </w:r>
            <w:r w:rsidR="003A4DA1" w:rsidRPr="005D5E6E">
              <w:rPr>
                <w:sz w:val="20"/>
              </w:rPr>
              <w:t>2CR.007</w:t>
            </w:r>
          </w:p>
        </w:tc>
      </w:tr>
      <w:tr w:rsidR="00A662B2" w:rsidTr="005D5E6E">
        <w:trPr>
          <w:cantSplit/>
          <w:trHeight w:val="501"/>
          <w:jc w:val="center"/>
        </w:trPr>
        <w:tc>
          <w:tcPr>
            <w:tcW w:w="1828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662B2" w:rsidRDefault="00A662B2" w:rsidP="00BC262F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662B2" w:rsidRDefault="00A662B2" w:rsidP="00BC262F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662B2" w:rsidRDefault="00A662B2" w:rsidP="00BC262F"/>
        </w:tc>
        <w:tc>
          <w:tcPr>
            <w:tcW w:w="1559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662B2" w:rsidRPr="005D5E6E" w:rsidRDefault="00A662B2" w:rsidP="00BC262F">
            <w:pPr>
              <w:pStyle w:val="En-tte"/>
              <w:spacing w:line="256" w:lineRule="auto"/>
              <w:jc w:val="center"/>
              <w:rPr>
                <w:b/>
                <w:sz w:val="20"/>
              </w:rPr>
            </w:pPr>
            <w:r w:rsidRPr="005D5E6E">
              <w:rPr>
                <w:b/>
                <w:sz w:val="20"/>
              </w:rPr>
              <w:t>Dernière modif.</w:t>
            </w:r>
          </w:p>
          <w:p w:rsidR="00A662B2" w:rsidRPr="005D5E6E" w:rsidRDefault="005D5E6E" w:rsidP="00BC262F">
            <w:pPr>
              <w:pStyle w:val="En-tte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DATE  \@ "dd/MM/yyyy"  \* MERGEFORMAT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04/05/2020</w:t>
            </w:r>
            <w:r>
              <w:rPr>
                <w:sz w:val="20"/>
              </w:rPr>
              <w:fldChar w:fldCharType="end"/>
            </w:r>
            <w:r w:rsidR="00A662B2" w:rsidRPr="005D5E6E">
              <w:rPr>
                <w:sz w:val="20"/>
              </w:rPr>
              <w:t xml:space="preserve"> </w:t>
            </w:r>
          </w:p>
        </w:tc>
        <w:tc>
          <w:tcPr>
            <w:tcW w:w="1075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A662B2" w:rsidRPr="005D5E6E" w:rsidRDefault="00A662B2" w:rsidP="00BC262F">
            <w:pPr>
              <w:pStyle w:val="En-tte"/>
              <w:spacing w:line="256" w:lineRule="auto"/>
              <w:jc w:val="center"/>
              <w:rPr>
                <w:sz w:val="20"/>
              </w:rPr>
            </w:pPr>
            <w:r w:rsidRPr="005D5E6E">
              <w:rPr>
                <w:sz w:val="20"/>
              </w:rPr>
              <w:fldChar w:fldCharType="begin"/>
            </w:r>
            <w:r w:rsidRPr="005D5E6E">
              <w:rPr>
                <w:snapToGrid w:val="0"/>
                <w:sz w:val="20"/>
              </w:rPr>
              <w:instrText xml:space="preserve"> PAGE </w:instrText>
            </w:r>
            <w:r w:rsidRPr="005D5E6E">
              <w:rPr>
                <w:sz w:val="20"/>
              </w:rPr>
              <w:fldChar w:fldCharType="separate"/>
            </w:r>
            <w:r w:rsidR="003A4DA1" w:rsidRPr="005D5E6E">
              <w:rPr>
                <w:noProof/>
                <w:snapToGrid w:val="0"/>
                <w:sz w:val="20"/>
              </w:rPr>
              <w:t>1</w:t>
            </w:r>
            <w:r w:rsidRPr="005D5E6E">
              <w:rPr>
                <w:sz w:val="20"/>
              </w:rPr>
              <w:fldChar w:fldCharType="end"/>
            </w:r>
            <w:r w:rsidR="00E429BD" w:rsidRPr="005D5E6E">
              <w:rPr>
                <w:sz w:val="20"/>
              </w:rPr>
              <w:t xml:space="preserve"> </w:t>
            </w:r>
            <w:r w:rsidR="00E429BD" w:rsidRPr="005D5E6E">
              <w:rPr>
                <w:snapToGrid w:val="0"/>
                <w:sz w:val="20"/>
              </w:rPr>
              <w:t>Page (s)</w:t>
            </w:r>
          </w:p>
        </w:tc>
      </w:tr>
    </w:tbl>
    <w:p w:rsidR="00A662B2" w:rsidRPr="00DE05FB" w:rsidRDefault="00A662B2" w:rsidP="00A662B2">
      <w:pPr>
        <w:spacing w:before="240"/>
        <w:jc w:val="both"/>
        <w:rPr>
          <w:b/>
          <w:szCs w:val="22"/>
        </w:rPr>
      </w:pPr>
      <w:r>
        <w:rPr>
          <w:b/>
        </w:rPr>
        <w:t xml:space="preserve">Révision </w:t>
      </w:r>
      <w:r>
        <w:t>: Jean Le FUR</w:t>
      </w:r>
      <w:r>
        <w:rPr>
          <w:b/>
        </w:rPr>
        <w:t xml:space="preserve"> </w:t>
      </w:r>
    </w:p>
    <w:p w:rsidR="00A662B2" w:rsidRDefault="00A662B2" w:rsidP="00A662B2">
      <w:pPr>
        <w:jc w:val="both"/>
      </w:pPr>
      <w:r>
        <w:rPr>
          <w:b/>
        </w:rPr>
        <w:t>Mots clefs</w:t>
      </w:r>
      <w:r w:rsidR="00822A99">
        <w:t> : ATS</w:t>
      </w:r>
      <w:r w:rsidR="009A04DA">
        <w:t>,</w:t>
      </w:r>
      <w:bookmarkStart w:id="0" w:name="_GoBack"/>
      <w:bookmarkEnd w:id="0"/>
      <w:r>
        <w:t xml:space="preserve"> Circuit qualité, déploiement, </w:t>
      </w:r>
      <w:r w:rsidR="005D5E6E">
        <w:t>base de données</w:t>
      </w:r>
    </w:p>
    <w:p w:rsidR="00A662B2" w:rsidRDefault="00A662B2" w:rsidP="00A662B2">
      <w:pPr>
        <w:spacing w:after="120"/>
        <w:ind w:left="1077" w:hanging="1077"/>
        <w:jc w:val="both"/>
      </w:pPr>
      <w:r>
        <w:rPr>
          <w:b/>
        </w:rPr>
        <w:t xml:space="preserve">Résumé </w:t>
      </w:r>
      <w:r>
        <w:t xml:space="preserve">: </w:t>
      </w:r>
      <w:r w:rsidR="005D5E6E">
        <w:t>création de la base de données du projet CI-SanarSoft</w:t>
      </w:r>
      <w:r>
        <w:t>,</w:t>
      </w:r>
      <w:r w:rsidR="005D5E6E">
        <w:t xml:space="preserve"> mis </w:t>
      </w:r>
      <w:proofErr w:type="spellStart"/>
      <w:proofErr w:type="gramStart"/>
      <w:r w:rsidR="005D5E6E">
        <w:t>a</w:t>
      </w:r>
      <w:proofErr w:type="spellEnd"/>
      <w:proofErr w:type="gramEnd"/>
      <w:r w:rsidR="005D5E6E">
        <w:t xml:space="preserve"> jour de l’ATS, proposition de création d’un circuit qualité, accès au disque cerise pour l’archivage. </w:t>
      </w:r>
    </w:p>
    <w:p w:rsidR="00A662B2" w:rsidRDefault="00A662B2" w:rsidP="00A662B2">
      <w:pPr>
        <w:spacing w:after="120"/>
        <w:ind w:left="1077" w:hanging="1077"/>
        <w:jc w:val="both"/>
      </w:pPr>
      <w:r w:rsidRPr="004E3E84">
        <w:rPr>
          <w:b/>
        </w:rPr>
        <w:t>Secrétaire de Séance</w:t>
      </w:r>
      <w:r>
        <w:t> : Papa Souleymane Ndiaye</w:t>
      </w:r>
    </w:p>
    <w:p w:rsidR="00A662B2" w:rsidRDefault="00A662B2" w:rsidP="00A662B2">
      <w:pPr>
        <w:keepNext/>
        <w:keepLines/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Ordre du jour :   </w:t>
      </w:r>
    </w:p>
    <w:p w:rsidR="00A662B2" w:rsidRDefault="00A662B2" w:rsidP="00A662B2">
      <w:pPr>
        <w:pStyle w:val="Paragraphedeliste"/>
        <w:numPr>
          <w:ilvl w:val="0"/>
          <w:numId w:val="8"/>
        </w:numPr>
        <w:spacing w:after="120"/>
        <w:jc w:val="both"/>
      </w:pPr>
      <w:r>
        <w:t>Déployer une appli en ligne</w:t>
      </w:r>
    </w:p>
    <w:p w:rsidR="00A662B2" w:rsidRDefault="00822A99" w:rsidP="00A662B2">
      <w:pPr>
        <w:pStyle w:val="Paragraphedeliste"/>
        <w:numPr>
          <w:ilvl w:val="0"/>
          <w:numId w:val="8"/>
        </w:numPr>
        <w:spacing w:after="120"/>
        <w:jc w:val="both"/>
      </w:pPr>
      <w:r>
        <w:t>Démarche Qualité</w:t>
      </w:r>
    </w:p>
    <w:p w:rsidR="00A662B2" w:rsidRDefault="00A662B2" w:rsidP="00A662B2">
      <w:pPr>
        <w:pStyle w:val="Paragraphedeliste"/>
        <w:numPr>
          <w:ilvl w:val="0"/>
          <w:numId w:val="8"/>
        </w:numPr>
        <w:spacing w:after="120"/>
        <w:jc w:val="both"/>
      </w:pPr>
      <w:r>
        <w:t>Divers</w:t>
      </w:r>
    </w:p>
    <w:p w:rsidR="00A662B2" w:rsidRDefault="00A662B2" w:rsidP="00A662B2">
      <w:pPr>
        <w:keepNext/>
        <w:keepLines/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Etaient présents :   </w:t>
      </w:r>
    </w:p>
    <w:p w:rsidR="00A662B2" w:rsidRDefault="00A662B2" w:rsidP="00A662B2">
      <w:pPr>
        <w:pStyle w:val="Paragraphedeliste"/>
        <w:numPr>
          <w:ilvl w:val="0"/>
          <w:numId w:val="9"/>
        </w:numPr>
        <w:spacing w:after="120"/>
        <w:jc w:val="both"/>
      </w:pPr>
      <w:r>
        <w:t xml:space="preserve">Jean Le Fur </w:t>
      </w:r>
    </w:p>
    <w:p w:rsidR="00A662B2" w:rsidRDefault="00A662B2" w:rsidP="00A662B2">
      <w:pPr>
        <w:pStyle w:val="Paragraphedeliste"/>
        <w:numPr>
          <w:ilvl w:val="0"/>
          <w:numId w:val="9"/>
        </w:numPr>
        <w:spacing w:after="120"/>
        <w:jc w:val="both"/>
      </w:pPr>
      <w:r>
        <w:t>Moussa Sall</w:t>
      </w:r>
    </w:p>
    <w:p w:rsidR="00A662B2" w:rsidRDefault="00A662B2" w:rsidP="00A662B2">
      <w:pPr>
        <w:pStyle w:val="Paragraphedeliste"/>
        <w:numPr>
          <w:ilvl w:val="0"/>
          <w:numId w:val="9"/>
        </w:numPr>
        <w:spacing w:after="120"/>
        <w:jc w:val="both"/>
      </w:pPr>
      <w:r>
        <w:t>Papa Souleymane Ndiaye</w:t>
      </w:r>
    </w:p>
    <w:p w:rsidR="00A662B2" w:rsidRDefault="00A662B2" w:rsidP="00A662B2">
      <w:pPr>
        <w:keepNext/>
        <w:keepLines/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>Etaient absents :</w:t>
      </w:r>
    </w:p>
    <w:p w:rsidR="00A662B2" w:rsidRDefault="00A662B2" w:rsidP="00A662B2">
      <w:pPr>
        <w:pStyle w:val="Paragraphedeliste"/>
        <w:numPr>
          <w:ilvl w:val="0"/>
          <w:numId w:val="10"/>
        </w:numPr>
        <w:spacing w:after="120" w:line="480" w:lineRule="auto"/>
        <w:jc w:val="both"/>
      </w:pPr>
      <w:r>
        <w:t>Pas d’absents</w:t>
      </w:r>
    </w:p>
    <w:p w:rsidR="00A662B2" w:rsidRDefault="00A662B2" w:rsidP="00A662B2">
      <w:pPr>
        <w:spacing w:after="120"/>
        <w:jc w:val="both"/>
      </w:pPr>
      <w:r>
        <w:t xml:space="preserve">La séance a démarré à 14h 03 heure Sénégal. </w:t>
      </w:r>
    </w:p>
    <w:p w:rsidR="00A662B2" w:rsidRPr="00D83C92" w:rsidRDefault="00A662B2" w:rsidP="00A662B2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 xml:space="preserve">Déployer un appli en ligne </w:t>
      </w:r>
      <w:r w:rsidRPr="00D83C92">
        <w:rPr>
          <w:rFonts w:ascii="Cambria" w:eastAsia="Cambria" w:hAnsi="Cambria" w:cs="Cambria"/>
          <w:b/>
          <w:color w:val="365F91"/>
          <w:sz w:val="30"/>
        </w:rPr>
        <w:t xml:space="preserve">   </w:t>
      </w:r>
    </w:p>
    <w:p w:rsidR="00A662B2" w:rsidRDefault="00A662B2" w:rsidP="00A662B2">
      <w:pPr>
        <w:jc w:val="both"/>
      </w:pPr>
      <w:r>
        <w:t>Jean a pris le temps d’apporter quelques explications sur comment déployer une application sur un provider. Après plusieurs minutes d’explications sur le déploiement d’application en ligne, on est passé à la mise en place du centre d’information du projet afin de mettre en ligne les documents issus du projet.</w:t>
      </w:r>
    </w:p>
    <w:p w:rsidR="00A662B2" w:rsidRDefault="00A662B2" w:rsidP="00A662B2">
      <w:pPr>
        <w:jc w:val="both"/>
      </w:pPr>
      <w:r>
        <w:t>Au finish une base d</w:t>
      </w:r>
      <w:r w:rsidR="005D5E6E">
        <w:t>e données a été créée pour le CI</w:t>
      </w:r>
      <w:r>
        <w:t>-S</w:t>
      </w:r>
      <w:r w:rsidR="005D5E6E">
        <w:t>anar</w:t>
      </w:r>
      <w:r>
        <w:t>S</w:t>
      </w:r>
      <w:r w:rsidR="005D5E6E">
        <w:t>oft</w:t>
      </w:r>
      <w:r>
        <w:t xml:space="preserve"> et des tests ont été effectués avec le </w:t>
      </w:r>
      <w:proofErr w:type="spellStart"/>
      <w:r>
        <w:t>Mask</w:t>
      </w:r>
      <w:proofErr w:type="spellEnd"/>
      <w:r>
        <w:t xml:space="preserve"> </w:t>
      </w:r>
      <w:proofErr w:type="spellStart"/>
      <w:r>
        <w:t>Php</w:t>
      </w:r>
      <w:proofErr w:type="spellEnd"/>
      <w:r>
        <w:t xml:space="preserve"> pour vérifier si ça fonctionne bien.   </w:t>
      </w:r>
    </w:p>
    <w:p w:rsidR="00A662B2" w:rsidRPr="00240B93" w:rsidRDefault="00822A99" w:rsidP="00A662B2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>
        <w:rPr>
          <w:rFonts w:ascii="Cambria" w:eastAsia="Cambria" w:hAnsi="Cambria" w:cs="Cambria"/>
          <w:b/>
          <w:color w:val="365F91"/>
          <w:sz w:val="30"/>
        </w:rPr>
        <w:t>Démarche qualité</w:t>
      </w:r>
    </w:p>
    <w:p w:rsidR="00A662B2" w:rsidRDefault="00A662B2" w:rsidP="00A662B2">
      <w:pPr>
        <w:spacing w:after="240"/>
        <w:jc w:val="both"/>
      </w:pPr>
      <w:r>
        <w:t xml:space="preserve">L’ATS a été mis à jour. Jean a Aussi proposé de concevoir workflow avec Powerpoint en s’inspirant de celui conçu pour le CSS5. </w:t>
      </w:r>
    </w:p>
    <w:p w:rsidR="00A662B2" w:rsidRPr="005543AD" w:rsidRDefault="00A662B2" w:rsidP="00A662B2">
      <w:pPr>
        <w:pStyle w:val="Paragraphedeliste"/>
        <w:keepNext/>
        <w:keepLines/>
        <w:numPr>
          <w:ilvl w:val="0"/>
          <w:numId w:val="11"/>
        </w:numPr>
        <w:spacing w:before="240" w:line="276" w:lineRule="auto"/>
        <w:rPr>
          <w:rFonts w:ascii="Cambria" w:eastAsia="Cambria" w:hAnsi="Cambria" w:cs="Cambria"/>
          <w:b/>
          <w:color w:val="365F91"/>
          <w:sz w:val="30"/>
        </w:rPr>
      </w:pPr>
      <w:r w:rsidRPr="005543AD">
        <w:rPr>
          <w:rFonts w:ascii="Cambria" w:eastAsia="Cambria" w:hAnsi="Cambria" w:cs="Cambria"/>
          <w:b/>
          <w:color w:val="365F91"/>
          <w:sz w:val="30"/>
        </w:rPr>
        <w:t>Divers</w:t>
      </w:r>
    </w:p>
    <w:p w:rsidR="00A662B2" w:rsidRDefault="00A662B2" w:rsidP="00A662B2">
      <w:pPr>
        <w:spacing w:after="240"/>
        <w:jc w:val="both"/>
      </w:pPr>
      <w:r>
        <w:t>Pour un meilleur archivage des versions finales retenues pour les fichiers relatifs au projet, Moussa doit dans la suite gérée l’accès au Disque Cerise à Papa Souleymane.</w:t>
      </w:r>
    </w:p>
    <w:p w:rsidR="004E3E84" w:rsidRPr="00A662B2" w:rsidRDefault="00A662B2" w:rsidP="00A662B2">
      <w:pPr>
        <w:spacing w:after="240" w:line="600" w:lineRule="auto"/>
        <w:jc w:val="both"/>
      </w:pPr>
      <w:r>
        <w:t>La séance a durée 1h 38mn et a pris fin à 15h 41’ heure Sénégal.</w:t>
      </w:r>
    </w:p>
    <w:sectPr w:rsidR="004E3E84" w:rsidRPr="00A662B2">
      <w:footerReference w:type="default" r:id="rId9"/>
      <w:pgSz w:w="11906" w:h="16838" w:code="9"/>
      <w:pgMar w:top="1134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02" w:rsidRDefault="002C4A02">
      <w:r>
        <w:separator/>
      </w:r>
    </w:p>
  </w:endnote>
  <w:endnote w:type="continuationSeparator" w:id="0">
    <w:p w:rsidR="002C4A02" w:rsidRDefault="002C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84" w:rsidRDefault="004E3E84">
    <w:pPr>
      <w:pStyle w:val="Pieddepag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586A8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9A04DA" w:rsidRPr="009A04D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02" w:rsidRDefault="002C4A02">
      <w:r>
        <w:separator/>
      </w:r>
    </w:p>
  </w:footnote>
  <w:footnote w:type="continuationSeparator" w:id="0">
    <w:p w:rsidR="002C4A02" w:rsidRDefault="002C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61F"/>
    <w:multiLevelType w:val="hybridMultilevel"/>
    <w:tmpl w:val="00C4D1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55E4A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125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36BF3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E90CEE"/>
    <w:multiLevelType w:val="hybridMultilevel"/>
    <w:tmpl w:val="915C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107"/>
    <w:multiLevelType w:val="hybridMultilevel"/>
    <w:tmpl w:val="184A4A32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865B6F"/>
    <w:multiLevelType w:val="hybridMultilevel"/>
    <w:tmpl w:val="4BD0C9AE"/>
    <w:lvl w:ilvl="0" w:tplc="5C5CA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9D3A5A"/>
    <w:multiLevelType w:val="hybridMultilevel"/>
    <w:tmpl w:val="7C728A1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1A265E"/>
    <w:multiLevelType w:val="multilevel"/>
    <w:tmpl w:val="7C7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EB1216"/>
    <w:multiLevelType w:val="hybridMultilevel"/>
    <w:tmpl w:val="A0521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F3D68"/>
    <w:multiLevelType w:val="hybridMultilevel"/>
    <w:tmpl w:val="157C925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443C2E"/>
    <w:multiLevelType w:val="hybridMultilevel"/>
    <w:tmpl w:val="236093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2A525A"/>
    <w:multiLevelType w:val="hybridMultilevel"/>
    <w:tmpl w:val="F9806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9A003D"/>
    <w:multiLevelType w:val="hybridMultilevel"/>
    <w:tmpl w:val="85105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B"/>
    <w:rsid w:val="0002441C"/>
    <w:rsid w:val="00040E01"/>
    <w:rsid w:val="00043F89"/>
    <w:rsid w:val="000522DC"/>
    <w:rsid w:val="00066DE7"/>
    <w:rsid w:val="000B6482"/>
    <w:rsid w:val="000C1178"/>
    <w:rsid w:val="000D2559"/>
    <w:rsid w:val="000D3496"/>
    <w:rsid w:val="000E7BCD"/>
    <w:rsid w:val="00101ED8"/>
    <w:rsid w:val="001317E2"/>
    <w:rsid w:val="001615B4"/>
    <w:rsid w:val="001D1700"/>
    <w:rsid w:val="001D70A4"/>
    <w:rsid w:val="001E23A6"/>
    <w:rsid w:val="001E4442"/>
    <w:rsid w:val="00217E2A"/>
    <w:rsid w:val="00240B93"/>
    <w:rsid w:val="00240FE0"/>
    <w:rsid w:val="00241559"/>
    <w:rsid w:val="002420AF"/>
    <w:rsid w:val="002469FE"/>
    <w:rsid w:val="002748E1"/>
    <w:rsid w:val="002A0398"/>
    <w:rsid w:val="002C43F4"/>
    <w:rsid w:val="002C4A02"/>
    <w:rsid w:val="00313025"/>
    <w:rsid w:val="0032630B"/>
    <w:rsid w:val="0035042C"/>
    <w:rsid w:val="0035364B"/>
    <w:rsid w:val="00382EC1"/>
    <w:rsid w:val="003A4DA1"/>
    <w:rsid w:val="003C7878"/>
    <w:rsid w:val="00453AE1"/>
    <w:rsid w:val="0046543D"/>
    <w:rsid w:val="00484DCA"/>
    <w:rsid w:val="004B140C"/>
    <w:rsid w:val="004C1C33"/>
    <w:rsid w:val="004E262E"/>
    <w:rsid w:val="004E3E84"/>
    <w:rsid w:val="004F1161"/>
    <w:rsid w:val="00503279"/>
    <w:rsid w:val="00507C10"/>
    <w:rsid w:val="005656DE"/>
    <w:rsid w:val="00573AD9"/>
    <w:rsid w:val="0058270B"/>
    <w:rsid w:val="005A4D5C"/>
    <w:rsid w:val="005A5836"/>
    <w:rsid w:val="005A7E43"/>
    <w:rsid w:val="005C16A6"/>
    <w:rsid w:val="005C4028"/>
    <w:rsid w:val="005C77C3"/>
    <w:rsid w:val="005D5E6E"/>
    <w:rsid w:val="005E2FB1"/>
    <w:rsid w:val="005F36FA"/>
    <w:rsid w:val="0061355C"/>
    <w:rsid w:val="00614EDB"/>
    <w:rsid w:val="00623FC5"/>
    <w:rsid w:val="006307B1"/>
    <w:rsid w:val="00637264"/>
    <w:rsid w:val="00640B44"/>
    <w:rsid w:val="0065485A"/>
    <w:rsid w:val="00657289"/>
    <w:rsid w:val="006803D1"/>
    <w:rsid w:val="006A3611"/>
    <w:rsid w:val="006B02D9"/>
    <w:rsid w:val="006D258F"/>
    <w:rsid w:val="006E658F"/>
    <w:rsid w:val="006F407A"/>
    <w:rsid w:val="007005A5"/>
    <w:rsid w:val="00733613"/>
    <w:rsid w:val="00733FAA"/>
    <w:rsid w:val="00752AE0"/>
    <w:rsid w:val="00755D73"/>
    <w:rsid w:val="00771AEA"/>
    <w:rsid w:val="007D10D6"/>
    <w:rsid w:val="00822A99"/>
    <w:rsid w:val="00824B0C"/>
    <w:rsid w:val="008427AC"/>
    <w:rsid w:val="008654B4"/>
    <w:rsid w:val="00872224"/>
    <w:rsid w:val="008A2AFB"/>
    <w:rsid w:val="008B3C1E"/>
    <w:rsid w:val="008B493E"/>
    <w:rsid w:val="008D1E7D"/>
    <w:rsid w:val="00921026"/>
    <w:rsid w:val="00931614"/>
    <w:rsid w:val="0093187B"/>
    <w:rsid w:val="00943B53"/>
    <w:rsid w:val="00973D79"/>
    <w:rsid w:val="009769E9"/>
    <w:rsid w:val="00985B46"/>
    <w:rsid w:val="00995176"/>
    <w:rsid w:val="00997046"/>
    <w:rsid w:val="009A02E7"/>
    <w:rsid w:val="009A04DA"/>
    <w:rsid w:val="009F3D48"/>
    <w:rsid w:val="00A2299A"/>
    <w:rsid w:val="00A40ED1"/>
    <w:rsid w:val="00A426E4"/>
    <w:rsid w:val="00A5698C"/>
    <w:rsid w:val="00A662B2"/>
    <w:rsid w:val="00A827A7"/>
    <w:rsid w:val="00A84A9E"/>
    <w:rsid w:val="00A979F5"/>
    <w:rsid w:val="00AA1304"/>
    <w:rsid w:val="00B178FC"/>
    <w:rsid w:val="00B27044"/>
    <w:rsid w:val="00B34EF2"/>
    <w:rsid w:val="00B514EF"/>
    <w:rsid w:val="00B521C1"/>
    <w:rsid w:val="00B52800"/>
    <w:rsid w:val="00B57DC6"/>
    <w:rsid w:val="00B702F1"/>
    <w:rsid w:val="00BA2CE1"/>
    <w:rsid w:val="00BA2EA7"/>
    <w:rsid w:val="00BC24B4"/>
    <w:rsid w:val="00BD727F"/>
    <w:rsid w:val="00BF188E"/>
    <w:rsid w:val="00C13693"/>
    <w:rsid w:val="00C46F43"/>
    <w:rsid w:val="00C52C14"/>
    <w:rsid w:val="00C63E85"/>
    <w:rsid w:val="00CB0D7A"/>
    <w:rsid w:val="00CB665E"/>
    <w:rsid w:val="00CD1562"/>
    <w:rsid w:val="00CE3783"/>
    <w:rsid w:val="00D55899"/>
    <w:rsid w:val="00D83C92"/>
    <w:rsid w:val="00D8427A"/>
    <w:rsid w:val="00DA7C39"/>
    <w:rsid w:val="00DB3DA1"/>
    <w:rsid w:val="00DC5DA1"/>
    <w:rsid w:val="00E37E12"/>
    <w:rsid w:val="00E429BD"/>
    <w:rsid w:val="00E448D0"/>
    <w:rsid w:val="00E72EA5"/>
    <w:rsid w:val="00E92098"/>
    <w:rsid w:val="00ED7688"/>
    <w:rsid w:val="00F25EEB"/>
    <w:rsid w:val="00F30E8F"/>
    <w:rsid w:val="00F4043B"/>
    <w:rsid w:val="00F523AF"/>
    <w:rsid w:val="00F75FF1"/>
    <w:rsid w:val="00FA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A5A49D-8F51-40AE-822D-E95BD9A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7B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6307B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307B1"/>
    <w:rPr>
      <w:rFonts w:cs="Times New Roman"/>
      <w:vertAlign w:val="superscript"/>
    </w:rPr>
  </w:style>
  <w:style w:type="paragraph" w:styleId="En-tte">
    <w:name w:val="header"/>
    <w:basedOn w:val="Normal"/>
    <w:link w:val="En-tteCar"/>
    <w:rsid w:val="006307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07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</w:rPr>
  </w:style>
  <w:style w:type="character" w:styleId="Lienhypertexte">
    <w:name w:val="Hyperlink"/>
    <w:basedOn w:val="Policepardfaut"/>
    <w:uiPriority w:val="99"/>
    <w:rsid w:val="006307B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6307B1"/>
    <w:rPr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character" w:customStyle="1" w:styleId="rubrique">
    <w:name w:val="rubrique"/>
    <w:basedOn w:val="Policepardfaut"/>
    <w:uiPriority w:val="99"/>
    <w:rsid w:val="006307B1"/>
    <w:rPr>
      <w:rFonts w:ascii="Abadi MT Condensed Light" w:hAnsi="Abadi MT Condensed Light" w:cs="Times New Roman"/>
      <w:color w:val="008000"/>
    </w:rPr>
  </w:style>
  <w:style w:type="character" w:customStyle="1" w:styleId="rponse">
    <w:name w:val="réponse"/>
    <w:basedOn w:val="Policepardfaut"/>
    <w:uiPriority w:val="99"/>
    <w:rsid w:val="006307B1"/>
    <w:rPr>
      <w:rFonts w:ascii="Abadi MT Condensed Light" w:hAnsi="Abadi MT Condensed Light" w:cs="Times New Roman"/>
      <w:sz w:val="26"/>
    </w:rPr>
  </w:style>
  <w:style w:type="paragraph" w:styleId="Corpsdetexte2">
    <w:name w:val="Body Text 2"/>
    <w:basedOn w:val="Normal"/>
    <w:link w:val="Corpsdetexte2Car"/>
    <w:uiPriority w:val="99"/>
    <w:rsid w:val="006307B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1416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E12"/>
    <w:rPr>
      <w:rFonts w:ascii="Tahoma" w:hAnsi="Tahoma" w:cs="Tahoma"/>
      <w:sz w:val="16"/>
      <w:szCs w:val="16"/>
    </w:rPr>
  </w:style>
  <w:style w:type="paragraph" w:customStyle="1" w:styleId="STLA2">
    <w:name w:val="STL_A2"/>
    <w:basedOn w:val="Normal"/>
    <w:qFormat/>
    <w:rsid w:val="0065485A"/>
    <w:pPr>
      <w:spacing w:after="200" w:line="276" w:lineRule="auto"/>
    </w:pPr>
    <w:rPr>
      <w:rFonts w:eastAsiaTheme="minorHAnsi"/>
      <w:b/>
      <w:color w:val="1F497D" w:themeColor="text2"/>
      <w:sz w:val="4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D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A3A9-29DC-4F02-B9DA-5CB6B28C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 - projet MOPA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 Fur</dc:creator>
  <cp:lastModifiedBy>KORKA SASSE</cp:lastModifiedBy>
  <cp:revision>2</cp:revision>
  <cp:lastPrinted>2019-12-20T15:25:00Z</cp:lastPrinted>
  <dcterms:created xsi:type="dcterms:W3CDTF">2020-05-04T10:42:00Z</dcterms:created>
  <dcterms:modified xsi:type="dcterms:W3CDTF">2020-05-04T10:42:00Z</dcterms:modified>
</cp:coreProperties>
</file>